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F9D" w:rsidRPr="00F12E7A" w:rsidRDefault="00D2788E" w:rsidP="00624F9D">
      <w:pPr>
        <w:jc w:val="center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3W</w:t>
      </w:r>
      <w:bookmarkStart w:id="0" w:name="_GoBack"/>
      <w:bookmarkEnd w:id="0"/>
      <w:r w:rsidR="00624F9D">
        <w:rPr>
          <w:rFonts w:ascii="Comic Sans MS" w:hAnsi="Comic Sans MS"/>
          <w:b/>
          <w:u w:val="single"/>
        </w:rPr>
        <w:t xml:space="preserve"> </w:t>
      </w:r>
      <w:r w:rsidR="00624F9D" w:rsidRPr="00F12E7A">
        <w:rPr>
          <w:rFonts w:ascii="Comic Sans MS" w:hAnsi="Comic Sans MS"/>
          <w:b/>
          <w:u w:val="single"/>
        </w:rPr>
        <w:t>WB: 15.3.21</w:t>
      </w:r>
    </w:p>
    <w:tbl>
      <w:tblPr>
        <w:tblStyle w:val="TableGrid"/>
        <w:tblW w:w="14361" w:type="dxa"/>
        <w:tblInd w:w="-5" w:type="dxa"/>
        <w:tblLook w:val="04A0" w:firstRow="1" w:lastRow="0" w:firstColumn="1" w:lastColumn="0" w:noHBand="0" w:noVBand="1"/>
      </w:tblPr>
      <w:tblGrid>
        <w:gridCol w:w="1371"/>
        <w:gridCol w:w="2593"/>
        <w:gridCol w:w="2553"/>
        <w:gridCol w:w="2730"/>
        <w:gridCol w:w="2599"/>
        <w:gridCol w:w="2515"/>
      </w:tblGrid>
      <w:tr w:rsidR="00624F9D" w:rsidRPr="00FE4C5A" w:rsidTr="00C96600">
        <w:trPr>
          <w:trHeight w:val="463"/>
        </w:trPr>
        <w:tc>
          <w:tcPr>
            <w:tcW w:w="1371" w:type="dxa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93" w:type="dxa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Monday</w:t>
            </w:r>
          </w:p>
        </w:tc>
        <w:tc>
          <w:tcPr>
            <w:tcW w:w="2553" w:type="dxa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Tuesday</w:t>
            </w:r>
          </w:p>
        </w:tc>
        <w:tc>
          <w:tcPr>
            <w:tcW w:w="2730" w:type="dxa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Wednesday</w:t>
            </w:r>
          </w:p>
        </w:tc>
        <w:tc>
          <w:tcPr>
            <w:tcW w:w="2599" w:type="dxa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Thursday</w:t>
            </w:r>
          </w:p>
        </w:tc>
        <w:tc>
          <w:tcPr>
            <w:tcW w:w="2515" w:type="dxa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Friday</w:t>
            </w:r>
          </w:p>
        </w:tc>
      </w:tr>
      <w:tr w:rsidR="00624F9D" w:rsidRPr="00FE4C5A" w:rsidTr="00C96600">
        <w:trPr>
          <w:trHeight w:val="463"/>
        </w:trPr>
        <w:tc>
          <w:tcPr>
            <w:tcW w:w="1371" w:type="dxa"/>
          </w:tcPr>
          <w:p w:rsidR="00624F9D" w:rsidRPr="00FE4C5A" w:rsidRDefault="00624F9D" w:rsidP="00C96600">
            <w:pPr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8.50-9.00</w:t>
            </w:r>
          </w:p>
        </w:tc>
        <w:tc>
          <w:tcPr>
            <w:tcW w:w="2593" w:type="dxa"/>
            <w:shd w:val="clear" w:color="auto" w:fill="FBE4D5" w:themeFill="accent2" w:themeFillTint="33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Registration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Registration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Registration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Registration</w:t>
            </w: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624F9D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Registration</w:t>
            </w:r>
          </w:p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4F9D" w:rsidRPr="00FE4C5A" w:rsidTr="00C96600">
        <w:trPr>
          <w:trHeight w:val="610"/>
        </w:trPr>
        <w:tc>
          <w:tcPr>
            <w:tcW w:w="1371" w:type="dxa"/>
          </w:tcPr>
          <w:p w:rsidR="00624F9D" w:rsidRPr="00FE4C5A" w:rsidRDefault="00624F9D" w:rsidP="00C966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9.00-9.45</w:t>
            </w:r>
          </w:p>
        </w:tc>
        <w:tc>
          <w:tcPr>
            <w:tcW w:w="2593" w:type="dxa"/>
            <w:vMerge w:val="restart"/>
            <w:shd w:val="clear" w:color="auto" w:fill="FFFF00"/>
          </w:tcPr>
          <w:p w:rsidR="00624F9D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12E7A">
              <w:rPr>
                <w:rFonts w:ascii="Comic Sans MS" w:hAnsi="Comic Sans MS"/>
                <w:sz w:val="20"/>
                <w:szCs w:val="20"/>
                <w:highlight w:val="red"/>
              </w:rPr>
              <w:t>Nfer</w:t>
            </w:r>
            <w:proofErr w:type="spellEnd"/>
            <w:r w:rsidRPr="00F12E7A">
              <w:rPr>
                <w:rFonts w:ascii="Comic Sans MS" w:hAnsi="Comic Sans MS"/>
                <w:sz w:val="20"/>
                <w:szCs w:val="20"/>
                <w:highlight w:val="red"/>
              </w:rPr>
              <w:t xml:space="preserve"> Reading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+ 30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2553" w:type="dxa"/>
            <w:shd w:val="clear" w:color="auto" w:fill="FFFF00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Guided reading</w:t>
            </w:r>
          </w:p>
        </w:tc>
        <w:tc>
          <w:tcPr>
            <w:tcW w:w="2730" w:type="dxa"/>
            <w:shd w:val="clear" w:color="auto" w:fill="FFFF00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Guided reading</w:t>
            </w:r>
          </w:p>
        </w:tc>
        <w:tc>
          <w:tcPr>
            <w:tcW w:w="2599" w:type="dxa"/>
            <w:shd w:val="clear" w:color="auto" w:fill="FFFF00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Guided reading</w:t>
            </w:r>
          </w:p>
        </w:tc>
        <w:tc>
          <w:tcPr>
            <w:tcW w:w="2515" w:type="dxa"/>
            <w:shd w:val="clear" w:color="auto" w:fill="FFFF00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Guided reading</w:t>
            </w:r>
          </w:p>
        </w:tc>
      </w:tr>
      <w:tr w:rsidR="00624F9D" w:rsidRPr="00FE4C5A" w:rsidTr="00C96600">
        <w:trPr>
          <w:trHeight w:val="279"/>
        </w:trPr>
        <w:tc>
          <w:tcPr>
            <w:tcW w:w="1371" w:type="dxa"/>
            <w:vMerge w:val="restart"/>
          </w:tcPr>
          <w:p w:rsidR="00624F9D" w:rsidRPr="00FE4C5A" w:rsidRDefault="00624F9D" w:rsidP="00C96600">
            <w:pPr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9.30-10.30</w:t>
            </w:r>
          </w:p>
        </w:tc>
        <w:tc>
          <w:tcPr>
            <w:tcW w:w="2593" w:type="dxa"/>
            <w:vMerge/>
            <w:shd w:val="clear" w:color="auto" w:fill="FFFF00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shd w:val="clear" w:color="auto" w:fill="00FF00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2730" w:type="dxa"/>
            <w:vMerge w:val="restart"/>
            <w:shd w:val="clear" w:color="auto" w:fill="00FF00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  <w:highlight w:val="red"/>
              </w:rPr>
              <w:t xml:space="preserve">Term 3 </w:t>
            </w:r>
            <w:r w:rsidRPr="00F12E7A">
              <w:rPr>
                <w:rFonts w:ascii="Comic Sans MS" w:hAnsi="Comic Sans MS"/>
                <w:sz w:val="20"/>
                <w:szCs w:val="20"/>
                <w:highlight w:val="red"/>
              </w:rPr>
              <w:t>Remember it: Maths</w:t>
            </w:r>
            <w:r>
              <w:rPr>
                <w:rFonts w:ascii="Comic Sans MS" w:hAnsi="Comic Sans MS"/>
                <w:sz w:val="20"/>
                <w:szCs w:val="20"/>
              </w:rPr>
              <w:t xml:space="preserve"> (QLA)</w:t>
            </w:r>
          </w:p>
        </w:tc>
        <w:tc>
          <w:tcPr>
            <w:tcW w:w="2599" w:type="dxa"/>
            <w:vMerge w:val="restart"/>
            <w:shd w:val="clear" w:color="auto" w:fill="00FF00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2515" w:type="dxa"/>
            <w:vMerge w:val="restart"/>
            <w:shd w:val="clear" w:color="auto" w:fill="00FF00"/>
          </w:tcPr>
          <w:p w:rsidR="00624F9D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Maths</w:t>
            </w:r>
          </w:p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4F9D" w:rsidRPr="00FE4C5A" w:rsidTr="00C96600">
        <w:trPr>
          <w:trHeight w:val="279"/>
        </w:trPr>
        <w:tc>
          <w:tcPr>
            <w:tcW w:w="1371" w:type="dxa"/>
            <w:vMerge/>
          </w:tcPr>
          <w:p w:rsidR="00624F9D" w:rsidRPr="00FE4C5A" w:rsidRDefault="00624F9D" w:rsidP="00C9660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93" w:type="dxa"/>
            <w:vMerge w:val="restart"/>
            <w:shd w:val="clear" w:color="auto" w:fill="00FF00"/>
          </w:tcPr>
          <w:p w:rsidR="00624F9D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2553" w:type="dxa"/>
            <w:vMerge/>
            <w:shd w:val="clear" w:color="auto" w:fill="00FF00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30" w:type="dxa"/>
            <w:vMerge/>
            <w:shd w:val="clear" w:color="auto" w:fill="00FF00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00FF00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5" w:type="dxa"/>
            <w:vMerge/>
            <w:shd w:val="clear" w:color="auto" w:fill="00FF00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4F9D" w:rsidRPr="00FE4C5A" w:rsidTr="00C96600">
        <w:trPr>
          <w:trHeight w:val="463"/>
        </w:trPr>
        <w:tc>
          <w:tcPr>
            <w:tcW w:w="1371" w:type="dxa"/>
          </w:tcPr>
          <w:p w:rsidR="00624F9D" w:rsidRPr="00FE4C5A" w:rsidRDefault="00624F9D" w:rsidP="00C96600">
            <w:pPr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10.30-10.45</w:t>
            </w:r>
          </w:p>
        </w:tc>
        <w:tc>
          <w:tcPr>
            <w:tcW w:w="2593" w:type="dxa"/>
            <w:vMerge/>
            <w:shd w:val="clear" w:color="auto" w:fill="D9E2F3" w:themeFill="accent5" w:themeFillTint="33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3399FF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12E7A">
              <w:rPr>
                <w:rFonts w:ascii="Comic Sans MS" w:hAnsi="Comic Sans MS"/>
                <w:sz w:val="20"/>
                <w:szCs w:val="20"/>
                <w:highlight w:val="red"/>
              </w:rPr>
              <w:t>Nfer</w:t>
            </w:r>
            <w:proofErr w:type="spellEnd"/>
            <w:r w:rsidRPr="00F12E7A">
              <w:rPr>
                <w:rFonts w:ascii="Comic Sans MS" w:hAnsi="Comic Sans MS"/>
                <w:sz w:val="20"/>
                <w:szCs w:val="20"/>
                <w:highlight w:val="red"/>
              </w:rPr>
              <w:t xml:space="preserve"> Spellings</w:t>
            </w:r>
          </w:p>
        </w:tc>
        <w:tc>
          <w:tcPr>
            <w:tcW w:w="2730" w:type="dxa"/>
            <w:shd w:val="clear" w:color="auto" w:fill="3399FF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Handwriting</w:t>
            </w:r>
          </w:p>
        </w:tc>
        <w:tc>
          <w:tcPr>
            <w:tcW w:w="2599" w:type="dxa"/>
            <w:shd w:val="clear" w:color="auto" w:fill="3399FF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spelling</w:t>
            </w:r>
          </w:p>
        </w:tc>
        <w:tc>
          <w:tcPr>
            <w:tcW w:w="2515" w:type="dxa"/>
            <w:shd w:val="clear" w:color="auto" w:fill="D9E2F3" w:themeFill="accent5" w:themeFillTint="33"/>
          </w:tcPr>
          <w:p w:rsidR="00624F9D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Worship</w:t>
            </w:r>
          </w:p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4F9D" w:rsidRPr="00FE4C5A" w:rsidTr="00C96600">
        <w:trPr>
          <w:trHeight w:val="463"/>
        </w:trPr>
        <w:tc>
          <w:tcPr>
            <w:tcW w:w="1371" w:type="dxa"/>
          </w:tcPr>
          <w:p w:rsidR="00624F9D" w:rsidRPr="00FE4C5A" w:rsidRDefault="00624F9D" w:rsidP="00C96600">
            <w:pPr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10.45-11.00</w:t>
            </w:r>
          </w:p>
        </w:tc>
        <w:tc>
          <w:tcPr>
            <w:tcW w:w="12990" w:type="dxa"/>
            <w:gridSpan w:val="5"/>
            <w:shd w:val="clear" w:color="auto" w:fill="FF9933"/>
          </w:tcPr>
          <w:p w:rsidR="00624F9D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Break</w:t>
            </w:r>
          </w:p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4F9D" w:rsidRPr="00FE4C5A" w:rsidTr="00C96600">
        <w:trPr>
          <w:trHeight w:val="463"/>
        </w:trPr>
        <w:tc>
          <w:tcPr>
            <w:tcW w:w="1371" w:type="dxa"/>
          </w:tcPr>
          <w:p w:rsidR="00624F9D" w:rsidRPr="00FE4C5A" w:rsidRDefault="00624F9D" w:rsidP="00C96600">
            <w:pPr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11.00-12.00</w:t>
            </w:r>
          </w:p>
        </w:tc>
        <w:tc>
          <w:tcPr>
            <w:tcW w:w="2593" w:type="dxa"/>
            <w:shd w:val="clear" w:color="auto" w:fill="FFFF00"/>
          </w:tcPr>
          <w:p w:rsidR="00624F9D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12E7A">
              <w:rPr>
                <w:rFonts w:ascii="Comic Sans MS" w:hAnsi="Comic Sans MS"/>
                <w:sz w:val="20"/>
                <w:szCs w:val="20"/>
                <w:highlight w:val="red"/>
              </w:rPr>
              <w:t>Nfer</w:t>
            </w:r>
            <w:proofErr w:type="spellEnd"/>
            <w:r w:rsidRPr="00F12E7A">
              <w:rPr>
                <w:rFonts w:ascii="Comic Sans MS" w:hAnsi="Comic Sans MS"/>
                <w:sz w:val="20"/>
                <w:szCs w:val="20"/>
                <w:highlight w:val="red"/>
              </w:rPr>
              <w:t xml:space="preserve"> Reading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5 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mins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+ 45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mins</w:t>
            </w:r>
            <w:proofErr w:type="spellEnd"/>
          </w:p>
        </w:tc>
        <w:tc>
          <w:tcPr>
            <w:tcW w:w="2553" w:type="dxa"/>
            <w:shd w:val="clear" w:color="auto" w:fill="3399FF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F12E7A">
              <w:rPr>
                <w:rFonts w:ascii="Comic Sans MS" w:hAnsi="Comic Sans MS"/>
                <w:sz w:val="20"/>
                <w:szCs w:val="20"/>
                <w:highlight w:val="red"/>
              </w:rPr>
              <w:t>Nfer</w:t>
            </w:r>
            <w:proofErr w:type="spellEnd"/>
            <w:r w:rsidRPr="00F12E7A">
              <w:rPr>
                <w:rFonts w:ascii="Comic Sans MS" w:hAnsi="Comic Sans MS"/>
                <w:sz w:val="20"/>
                <w:szCs w:val="20"/>
                <w:highlight w:val="red"/>
              </w:rPr>
              <w:t xml:space="preserve"> </w:t>
            </w:r>
            <w:r w:rsidRPr="00784357">
              <w:rPr>
                <w:rFonts w:ascii="Comic Sans MS" w:hAnsi="Comic Sans MS"/>
                <w:sz w:val="20"/>
                <w:szCs w:val="20"/>
                <w:highlight w:val="red"/>
              </w:rPr>
              <w:t>Grammar &amp; punctuation 40 minutes</w:t>
            </w:r>
          </w:p>
        </w:tc>
        <w:tc>
          <w:tcPr>
            <w:tcW w:w="2730" w:type="dxa"/>
            <w:shd w:val="clear" w:color="auto" w:fill="3399FF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English</w:t>
            </w:r>
            <w:r>
              <w:rPr>
                <w:rFonts w:ascii="Comic Sans MS" w:hAnsi="Comic Sans MS"/>
                <w:sz w:val="20"/>
                <w:szCs w:val="20"/>
              </w:rPr>
              <w:t>- Plan non-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chronolgical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report</w:t>
            </w:r>
          </w:p>
        </w:tc>
        <w:tc>
          <w:tcPr>
            <w:tcW w:w="2599" w:type="dxa"/>
            <w:shd w:val="clear" w:color="auto" w:fill="3399FF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English</w:t>
            </w:r>
            <w:r>
              <w:rPr>
                <w:rFonts w:ascii="Comic Sans MS" w:hAnsi="Comic Sans MS"/>
                <w:sz w:val="20"/>
                <w:szCs w:val="20"/>
              </w:rPr>
              <w:t>- write non-chronological report</w:t>
            </w:r>
          </w:p>
        </w:tc>
        <w:tc>
          <w:tcPr>
            <w:tcW w:w="2515" w:type="dxa"/>
            <w:shd w:val="clear" w:color="auto" w:fill="3399FF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English</w:t>
            </w:r>
            <w:r>
              <w:rPr>
                <w:rFonts w:ascii="Comic Sans MS" w:hAnsi="Comic Sans MS"/>
                <w:sz w:val="20"/>
                <w:szCs w:val="20"/>
              </w:rPr>
              <w:t>- edit and up-level report</w:t>
            </w:r>
          </w:p>
        </w:tc>
      </w:tr>
      <w:tr w:rsidR="00624F9D" w:rsidRPr="00FE4C5A" w:rsidTr="00C96600">
        <w:trPr>
          <w:trHeight w:val="463"/>
        </w:trPr>
        <w:tc>
          <w:tcPr>
            <w:tcW w:w="1371" w:type="dxa"/>
          </w:tcPr>
          <w:p w:rsidR="00624F9D" w:rsidRPr="00FE4C5A" w:rsidRDefault="00624F9D" w:rsidP="00C96600">
            <w:pPr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12.00-12.15</w:t>
            </w:r>
          </w:p>
        </w:tc>
        <w:tc>
          <w:tcPr>
            <w:tcW w:w="2593" w:type="dxa"/>
            <w:shd w:val="clear" w:color="auto" w:fill="00B0F0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English</w:t>
            </w:r>
            <w:r w:rsidRPr="00FE4C5A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>– research Gloucester</w:t>
            </w:r>
          </w:p>
        </w:tc>
        <w:tc>
          <w:tcPr>
            <w:tcW w:w="2553" w:type="dxa"/>
            <w:shd w:val="clear" w:color="auto" w:fill="FFFF00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DEAR</w:t>
            </w:r>
          </w:p>
        </w:tc>
        <w:tc>
          <w:tcPr>
            <w:tcW w:w="2730" w:type="dxa"/>
            <w:shd w:val="clear" w:color="auto" w:fill="FFFF00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DEAR</w:t>
            </w:r>
          </w:p>
        </w:tc>
        <w:tc>
          <w:tcPr>
            <w:tcW w:w="2599" w:type="dxa"/>
            <w:shd w:val="clear" w:color="auto" w:fill="FFFF00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DEAR</w:t>
            </w:r>
          </w:p>
        </w:tc>
        <w:tc>
          <w:tcPr>
            <w:tcW w:w="2515" w:type="dxa"/>
            <w:shd w:val="clear" w:color="auto" w:fill="FFFF00"/>
          </w:tcPr>
          <w:p w:rsidR="00624F9D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DEAR</w:t>
            </w:r>
          </w:p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4F9D" w:rsidRPr="00FE4C5A" w:rsidTr="00C96600">
        <w:trPr>
          <w:trHeight w:val="463"/>
        </w:trPr>
        <w:tc>
          <w:tcPr>
            <w:tcW w:w="1371" w:type="dxa"/>
          </w:tcPr>
          <w:p w:rsidR="00624F9D" w:rsidRPr="00FE4C5A" w:rsidRDefault="00624F9D" w:rsidP="00C96600">
            <w:pPr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12.15-1.15</w:t>
            </w:r>
          </w:p>
        </w:tc>
        <w:tc>
          <w:tcPr>
            <w:tcW w:w="12990" w:type="dxa"/>
            <w:gridSpan w:val="5"/>
            <w:shd w:val="clear" w:color="auto" w:fill="FF9933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Lunch</w:t>
            </w:r>
          </w:p>
        </w:tc>
      </w:tr>
      <w:tr w:rsidR="00624F9D" w:rsidRPr="00FE4C5A" w:rsidTr="00C96600">
        <w:trPr>
          <w:trHeight w:val="463"/>
        </w:trPr>
        <w:tc>
          <w:tcPr>
            <w:tcW w:w="1371" w:type="dxa"/>
          </w:tcPr>
          <w:p w:rsidR="00624F9D" w:rsidRPr="00FE4C5A" w:rsidRDefault="00624F9D" w:rsidP="00C96600">
            <w:pPr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1.15-1.20</w:t>
            </w:r>
          </w:p>
        </w:tc>
        <w:tc>
          <w:tcPr>
            <w:tcW w:w="2593" w:type="dxa"/>
            <w:shd w:val="clear" w:color="auto" w:fill="FBE4D5" w:themeFill="accent2" w:themeFillTint="33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Registration</w:t>
            </w:r>
          </w:p>
        </w:tc>
        <w:tc>
          <w:tcPr>
            <w:tcW w:w="2553" w:type="dxa"/>
            <w:shd w:val="clear" w:color="auto" w:fill="FBE4D5" w:themeFill="accent2" w:themeFillTint="33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Registration</w:t>
            </w:r>
          </w:p>
        </w:tc>
        <w:tc>
          <w:tcPr>
            <w:tcW w:w="2730" w:type="dxa"/>
            <w:shd w:val="clear" w:color="auto" w:fill="FBE4D5" w:themeFill="accent2" w:themeFillTint="33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Registration</w:t>
            </w:r>
          </w:p>
        </w:tc>
        <w:tc>
          <w:tcPr>
            <w:tcW w:w="2599" w:type="dxa"/>
            <w:shd w:val="clear" w:color="auto" w:fill="FBE4D5" w:themeFill="accent2" w:themeFillTint="33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Registration</w:t>
            </w:r>
          </w:p>
        </w:tc>
        <w:tc>
          <w:tcPr>
            <w:tcW w:w="2515" w:type="dxa"/>
            <w:shd w:val="clear" w:color="auto" w:fill="FBE4D5" w:themeFill="accent2" w:themeFillTint="33"/>
          </w:tcPr>
          <w:p w:rsidR="00624F9D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Registration</w:t>
            </w:r>
          </w:p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4F9D" w:rsidRPr="00FE4C5A" w:rsidTr="00C96600">
        <w:trPr>
          <w:trHeight w:val="449"/>
        </w:trPr>
        <w:tc>
          <w:tcPr>
            <w:tcW w:w="1371" w:type="dxa"/>
          </w:tcPr>
          <w:p w:rsidR="00624F9D" w:rsidRPr="00FE4C5A" w:rsidRDefault="00624F9D" w:rsidP="00C96600">
            <w:pPr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1.20- 1.40</w:t>
            </w:r>
          </w:p>
        </w:tc>
        <w:tc>
          <w:tcPr>
            <w:tcW w:w="2593" w:type="dxa"/>
            <w:shd w:val="clear" w:color="auto" w:fill="00FF00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MOT</w:t>
            </w:r>
          </w:p>
        </w:tc>
        <w:tc>
          <w:tcPr>
            <w:tcW w:w="2553" w:type="dxa"/>
            <w:shd w:val="clear" w:color="auto" w:fill="00FF00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MOT</w:t>
            </w:r>
          </w:p>
        </w:tc>
        <w:tc>
          <w:tcPr>
            <w:tcW w:w="2730" w:type="dxa"/>
            <w:shd w:val="clear" w:color="auto" w:fill="00FF00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MOT</w:t>
            </w:r>
          </w:p>
        </w:tc>
        <w:tc>
          <w:tcPr>
            <w:tcW w:w="2599" w:type="dxa"/>
            <w:shd w:val="clear" w:color="auto" w:fill="00FF00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MOT</w:t>
            </w:r>
          </w:p>
        </w:tc>
        <w:tc>
          <w:tcPr>
            <w:tcW w:w="2515" w:type="dxa"/>
            <w:shd w:val="clear" w:color="auto" w:fill="00FF00"/>
          </w:tcPr>
          <w:p w:rsidR="00624F9D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MOT</w:t>
            </w:r>
          </w:p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4F9D" w:rsidRPr="00FE4C5A" w:rsidTr="00C96600">
        <w:trPr>
          <w:trHeight w:val="367"/>
        </w:trPr>
        <w:tc>
          <w:tcPr>
            <w:tcW w:w="1371" w:type="dxa"/>
            <w:vMerge w:val="restart"/>
          </w:tcPr>
          <w:p w:rsidR="00624F9D" w:rsidRPr="00FE4C5A" w:rsidRDefault="00624F9D" w:rsidP="00C96600">
            <w:pPr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1.40- 2.45</w:t>
            </w:r>
          </w:p>
        </w:tc>
        <w:tc>
          <w:tcPr>
            <w:tcW w:w="2593" w:type="dxa"/>
            <w:shd w:val="clear" w:color="auto" w:fill="DEEAF6" w:themeFill="accent1" w:themeFillTint="33"/>
          </w:tcPr>
          <w:p w:rsidR="00624F9D" w:rsidRPr="00F12E7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12E7A">
              <w:rPr>
                <w:rFonts w:ascii="Comic Sans MS" w:hAnsi="Comic Sans MS"/>
                <w:sz w:val="20"/>
                <w:szCs w:val="20"/>
              </w:rPr>
              <w:t>Worship</w:t>
            </w:r>
          </w:p>
        </w:tc>
        <w:tc>
          <w:tcPr>
            <w:tcW w:w="2553" w:type="dxa"/>
            <w:vMerge w:val="restart"/>
            <w:shd w:val="clear" w:color="auto" w:fill="CC99FF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D&amp;T</w:t>
            </w:r>
          </w:p>
        </w:tc>
        <w:tc>
          <w:tcPr>
            <w:tcW w:w="2730" w:type="dxa"/>
            <w:vMerge w:val="restart"/>
            <w:shd w:val="clear" w:color="auto" w:fill="CC99FF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Science </w:t>
            </w:r>
          </w:p>
        </w:tc>
        <w:tc>
          <w:tcPr>
            <w:tcW w:w="2599" w:type="dxa"/>
            <w:vMerge w:val="restart"/>
            <w:shd w:val="clear" w:color="auto" w:fill="CC99FF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PE</w:t>
            </w:r>
          </w:p>
        </w:tc>
        <w:tc>
          <w:tcPr>
            <w:tcW w:w="2515" w:type="dxa"/>
            <w:vMerge w:val="restart"/>
            <w:shd w:val="clear" w:color="auto" w:fill="CC99FF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E4C5A">
              <w:rPr>
                <w:rFonts w:ascii="Comic Sans MS" w:hAnsi="Comic Sans MS"/>
                <w:sz w:val="20"/>
                <w:szCs w:val="20"/>
              </w:rPr>
              <w:t>PSHE</w:t>
            </w:r>
          </w:p>
        </w:tc>
      </w:tr>
      <w:tr w:rsidR="00624F9D" w:rsidRPr="00FE4C5A" w:rsidTr="00C96600">
        <w:trPr>
          <w:trHeight w:val="372"/>
        </w:trPr>
        <w:tc>
          <w:tcPr>
            <w:tcW w:w="1371" w:type="dxa"/>
            <w:vMerge/>
          </w:tcPr>
          <w:p w:rsidR="00624F9D" w:rsidRPr="00FE4C5A" w:rsidRDefault="00624F9D" w:rsidP="00C9660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93" w:type="dxa"/>
            <w:shd w:val="clear" w:color="auto" w:fill="CC99FF"/>
          </w:tcPr>
          <w:p w:rsidR="00624F9D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</w:t>
            </w:r>
          </w:p>
        </w:tc>
        <w:tc>
          <w:tcPr>
            <w:tcW w:w="2553" w:type="dxa"/>
            <w:vMerge/>
            <w:shd w:val="clear" w:color="auto" w:fill="CC99FF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30" w:type="dxa"/>
            <w:vMerge/>
            <w:shd w:val="clear" w:color="auto" w:fill="CC99FF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CC99FF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15" w:type="dxa"/>
            <w:vMerge/>
            <w:shd w:val="clear" w:color="auto" w:fill="CC99FF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24F9D" w:rsidRPr="00FE4C5A" w:rsidTr="00C96600">
        <w:trPr>
          <w:trHeight w:val="610"/>
        </w:trPr>
        <w:tc>
          <w:tcPr>
            <w:tcW w:w="1371" w:type="dxa"/>
          </w:tcPr>
          <w:p w:rsidR="00624F9D" w:rsidRPr="00FE4C5A" w:rsidRDefault="00624F9D" w:rsidP="00C9660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2.45-2.44</w:t>
            </w:r>
          </w:p>
        </w:tc>
        <w:tc>
          <w:tcPr>
            <w:tcW w:w="2593" w:type="dxa"/>
            <w:shd w:val="clear" w:color="auto" w:fill="D9E2F3" w:themeFill="accent5" w:themeFillTint="33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End of day prayer and reflection</w:t>
            </w:r>
          </w:p>
        </w:tc>
        <w:tc>
          <w:tcPr>
            <w:tcW w:w="2553" w:type="dxa"/>
            <w:shd w:val="clear" w:color="auto" w:fill="D9E2F3" w:themeFill="accent5" w:themeFillTint="33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End of day prayer and reflection</w:t>
            </w:r>
          </w:p>
        </w:tc>
        <w:tc>
          <w:tcPr>
            <w:tcW w:w="2730" w:type="dxa"/>
            <w:shd w:val="clear" w:color="auto" w:fill="D9E2F3" w:themeFill="accent5" w:themeFillTint="33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End of day prayer and reflection</w:t>
            </w:r>
          </w:p>
        </w:tc>
        <w:tc>
          <w:tcPr>
            <w:tcW w:w="2599" w:type="dxa"/>
            <w:shd w:val="clear" w:color="auto" w:fill="D9E2F3" w:themeFill="accent5" w:themeFillTint="33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End of day prayer and reflection</w:t>
            </w:r>
          </w:p>
        </w:tc>
        <w:tc>
          <w:tcPr>
            <w:tcW w:w="2515" w:type="dxa"/>
            <w:shd w:val="clear" w:color="auto" w:fill="D9E2F3" w:themeFill="accent5" w:themeFillTint="33"/>
          </w:tcPr>
          <w:p w:rsidR="00624F9D" w:rsidRPr="00FE4C5A" w:rsidRDefault="00624F9D" w:rsidP="00C96600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End of day prayer and reflection</w:t>
            </w:r>
          </w:p>
        </w:tc>
      </w:tr>
    </w:tbl>
    <w:p w:rsidR="003A1E9D" w:rsidRDefault="003A1E9D"/>
    <w:sectPr w:rsidR="003A1E9D" w:rsidSect="00624F9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9D"/>
    <w:rsid w:val="003A1E9D"/>
    <w:rsid w:val="00624F9D"/>
    <w:rsid w:val="00D2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1D32B"/>
  <w15:chartTrackingRefBased/>
  <w15:docId w15:val="{C15FEA7C-88ED-4330-9FAC-B05F0BE4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4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Hardwicke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Jennet Thomas</dc:creator>
  <cp:keywords/>
  <dc:description/>
  <cp:lastModifiedBy>Jennet Thomas</cp:lastModifiedBy>
  <cp:revision>2</cp:revision>
  <dcterms:created xsi:type="dcterms:W3CDTF">2021-03-12T15:35:00Z</dcterms:created>
  <dcterms:modified xsi:type="dcterms:W3CDTF">2021-03-12T15:35:00Z</dcterms:modified>
</cp:coreProperties>
</file>